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29" w:rsidRDefault="008E57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-774700</wp:posOffset>
                </wp:positionV>
                <wp:extent cx="4914900" cy="1676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A80" w:rsidRPr="00436A80" w:rsidRDefault="00AC43E6" w:rsidP="00AC43E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00FF00"/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790324" cy="635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eapb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224" cy="636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36A80" w:rsidRPr="00C60E29"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52"/>
                                <w:szCs w:val="52"/>
                              </w:rPr>
                              <w:t>L E A P</w:t>
                            </w:r>
                            <w:r w:rsidR="00436A80">
                              <w:rPr>
                                <w:noProof/>
                              </w:rPr>
                              <w:t xml:space="preserve">      </w:t>
                            </w:r>
                            <w:r w:rsidR="00436A8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9600" cy="84051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840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36A80" w:rsidRDefault="00436A80" w:rsidP="00436A8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24"/>
                                <w:szCs w:val="24"/>
                              </w:rPr>
                            </w:pPr>
                            <w:r w:rsidRPr="00C60E29"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24"/>
                                <w:szCs w:val="24"/>
                              </w:rPr>
                              <w:t>Learning Experiential Activities Programs</w:t>
                            </w:r>
                          </w:p>
                          <w:p w:rsidR="001C1A18" w:rsidRDefault="00225C7B" w:rsidP="00436A8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A67812" w:rsidRPr="00BE22F4">
                                <w:rPr>
                                  <w:rStyle w:val="Hyperlink"/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www.leap-bisbee.org</w:t>
                              </w:r>
                            </w:hyperlink>
                          </w:p>
                          <w:p w:rsidR="00A67812" w:rsidRDefault="00A67812" w:rsidP="00436A8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FF00"/>
                                <w:sz w:val="24"/>
                                <w:szCs w:val="24"/>
                              </w:rPr>
                              <w:t>leapbisbee@gmail.com</w:t>
                            </w:r>
                          </w:p>
                          <w:p w:rsidR="00A67812" w:rsidRPr="00C60E29" w:rsidRDefault="00A67812" w:rsidP="00436A8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36A80" w:rsidRDefault="00436A80" w:rsidP="00923B17">
                            <w:pPr>
                              <w:jc w:val="both"/>
                            </w:pPr>
                          </w:p>
                          <w:p w:rsidR="00436A80" w:rsidRDefault="00436A80"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pt;margin-top:-61pt;width:387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" filled="f" stroked="f" strokeweight=".5pt">
                <v:path arrowok="t"/>
                <v:textbox>
                  <w:txbxContent>
                    <w:p w:rsidR="00436A80" w:rsidRPr="00436A80" w:rsidRDefault="00AC43E6" w:rsidP="00AC43E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FF00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noProof/>
                          <w:color w:val="00FF00"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790324" cy="635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eapb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224" cy="636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36A80" w:rsidRPr="00C60E29">
                        <w:rPr>
                          <w:rFonts w:ascii="Comic Sans MS" w:hAnsi="Comic Sans MS"/>
                          <w:b/>
                          <w:bCs/>
                          <w:color w:val="00FF00"/>
                          <w:sz w:val="52"/>
                          <w:szCs w:val="52"/>
                        </w:rPr>
                        <w:t>L E A P</w:t>
                      </w:r>
                      <w:r w:rsidR="00436A80">
                        <w:rPr>
                          <w:noProof/>
                        </w:rPr>
                        <w:t xml:space="preserve">      </w:t>
                      </w:r>
                      <w:r w:rsidR="00436A80">
                        <w:rPr>
                          <w:noProof/>
                        </w:rPr>
                        <w:drawing>
                          <wp:inline distT="0" distB="0" distL="0" distR="0">
                            <wp:extent cx="609600" cy="84051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840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36A80" w:rsidRDefault="00436A80" w:rsidP="00436A8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FF00"/>
                          <w:sz w:val="24"/>
                          <w:szCs w:val="24"/>
                        </w:rPr>
                      </w:pPr>
                      <w:r w:rsidRPr="00C60E29">
                        <w:rPr>
                          <w:rFonts w:ascii="Comic Sans MS" w:hAnsi="Comic Sans MS"/>
                          <w:b/>
                          <w:bCs/>
                          <w:color w:val="00FF00"/>
                          <w:sz w:val="24"/>
                          <w:szCs w:val="24"/>
                        </w:rPr>
                        <w:t>Learning Experiential Activities Programs</w:t>
                      </w:r>
                    </w:p>
                    <w:p w:rsidR="001C1A18" w:rsidRDefault="00A67812" w:rsidP="00436A8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FF00"/>
                          <w:sz w:val="24"/>
                          <w:szCs w:val="24"/>
                        </w:rPr>
                      </w:pPr>
                      <w:hyperlink r:id="rId11" w:history="1">
                        <w:r w:rsidRPr="00BE22F4">
                          <w:rPr>
                            <w:rStyle w:val="Hyperlink"/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www.leap-bisbee.org</w:t>
                        </w:r>
                      </w:hyperlink>
                    </w:p>
                    <w:p w:rsidR="00A67812" w:rsidRDefault="00A67812" w:rsidP="00436A8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FF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FF00"/>
                          <w:sz w:val="24"/>
                          <w:szCs w:val="24"/>
                        </w:rPr>
                        <w:t>leapbisbee@gmail.com</w:t>
                      </w:r>
                    </w:p>
                    <w:p w:rsidR="00A67812" w:rsidRPr="00C60E29" w:rsidRDefault="00A67812" w:rsidP="00436A8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36A80" w:rsidRDefault="00436A80" w:rsidP="00923B17">
                      <w:pPr>
                        <w:jc w:val="both"/>
                      </w:pPr>
                    </w:p>
                    <w:p w:rsidR="00436A80" w:rsidRDefault="00436A80">
                      <w:r>
                        <w:rPr>
                          <w:noProof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60E29" w:rsidRPr="00C60E29" w:rsidRDefault="00C60E29" w:rsidP="00C60E29"/>
    <w:p w:rsidR="008B087F" w:rsidRDefault="00A67812" w:rsidP="00977918">
      <w:pPr>
        <w:spacing w:after="0" w:line="240" w:lineRule="auto"/>
      </w:pPr>
      <w:r>
        <w:tab/>
      </w:r>
      <w:r>
        <w:tab/>
      </w:r>
      <w:r>
        <w:tab/>
      </w:r>
      <w:r w:rsidR="00436A80">
        <w:tab/>
      </w:r>
      <w:r w:rsidR="00436A80">
        <w:tab/>
      </w:r>
      <w:r w:rsidR="00436A80">
        <w:tab/>
      </w:r>
    </w:p>
    <w:p w:rsidR="00977918" w:rsidRPr="00923B17" w:rsidRDefault="00977918" w:rsidP="00CE4EC1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23B17">
        <w:rPr>
          <w:rFonts w:ascii="Times New Roman" w:hAnsi="Times New Roman" w:cs="Times New Roman"/>
          <w:sz w:val="24"/>
          <w:szCs w:val="24"/>
        </w:rPr>
        <w:t>Board of Directors</w:t>
      </w:r>
    </w:p>
    <w:p w:rsidR="00977918" w:rsidRPr="00923B17" w:rsidRDefault="00977918" w:rsidP="00CE4EC1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 w:rsidRPr="00923B17">
        <w:rPr>
          <w:rFonts w:ascii="Times New Roman" w:hAnsi="Times New Roman" w:cs="Times New Roman"/>
          <w:sz w:val="24"/>
          <w:szCs w:val="24"/>
        </w:rPr>
        <w:t xml:space="preserve">President </w:t>
      </w:r>
      <w:r w:rsidR="00CE4EC1">
        <w:rPr>
          <w:rFonts w:ascii="Times New Roman" w:hAnsi="Times New Roman" w:cs="Times New Roman"/>
          <w:sz w:val="24"/>
          <w:szCs w:val="24"/>
        </w:rPr>
        <w:t>Ryan Bruce</w:t>
      </w:r>
    </w:p>
    <w:p w:rsidR="00977918" w:rsidRDefault="00977918" w:rsidP="00CE4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B17">
        <w:rPr>
          <w:rFonts w:ascii="Times New Roman" w:hAnsi="Times New Roman" w:cs="Times New Roman"/>
          <w:sz w:val="24"/>
          <w:szCs w:val="24"/>
        </w:rPr>
        <w:t xml:space="preserve">Vice President </w:t>
      </w:r>
      <w:proofErr w:type="spellStart"/>
      <w:r w:rsidR="00CE4EC1">
        <w:rPr>
          <w:rFonts w:ascii="Times New Roman" w:hAnsi="Times New Roman" w:cs="Times New Roman"/>
          <w:sz w:val="24"/>
          <w:szCs w:val="24"/>
        </w:rPr>
        <w:t>Patric</w:t>
      </w:r>
      <w:proofErr w:type="spellEnd"/>
      <w:r w:rsidR="00CE4EC1">
        <w:rPr>
          <w:rFonts w:ascii="Times New Roman" w:hAnsi="Times New Roman" w:cs="Times New Roman"/>
          <w:sz w:val="24"/>
          <w:szCs w:val="24"/>
        </w:rPr>
        <w:t xml:space="preserve"> Bradshaw</w:t>
      </w:r>
    </w:p>
    <w:p w:rsidR="001B0935" w:rsidRPr="00923B17" w:rsidRDefault="00CE4EC1" w:rsidP="00CE4E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Secretary/</w:t>
      </w:r>
      <w:proofErr w:type="spellStart"/>
      <w:r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Joni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Giacomino</w:t>
      </w:r>
      <w:proofErr w:type="spellEnd"/>
    </w:p>
    <w:p w:rsidR="00977918" w:rsidRDefault="008B087F" w:rsidP="00CE4EC1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0E29" w:rsidRPr="00C60E29" w:rsidRDefault="00C60E29" w:rsidP="00CE4EC1">
      <w:pPr>
        <w:spacing w:after="0" w:line="240" w:lineRule="auto"/>
        <w:jc w:val="right"/>
        <w:rPr>
          <w:sz w:val="24"/>
          <w:szCs w:val="24"/>
        </w:rPr>
      </w:pPr>
    </w:p>
    <w:p w:rsidR="0076794D" w:rsidRPr="00866868" w:rsidRDefault="0076794D" w:rsidP="0076794D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866868">
        <w:rPr>
          <w:rFonts w:ascii="Tahoma" w:hAnsi="Tahoma" w:cs="Tahoma"/>
          <w:color w:val="000000"/>
        </w:rPr>
        <w:t> </w:t>
      </w:r>
    </w:p>
    <w:p w:rsidR="0076794D" w:rsidRPr="00866868" w:rsidRDefault="0076794D" w:rsidP="0076794D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>Greetings,</w:t>
      </w:r>
    </w:p>
    <w:p w:rsidR="0076794D" w:rsidRPr="00866868" w:rsidRDefault="0076794D" w:rsidP="0076794D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76794D" w:rsidRPr="00866868" w:rsidRDefault="0076794D" w:rsidP="0076794D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:rsidR="0076794D" w:rsidRPr="00866868" w:rsidRDefault="0076794D" w:rsidP="0076794D">
      <w:pPr>
        <w:pStyle w:val="font8"/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>We are currently planning our Fall Friday Programming</w:t>
      </w:r>
      <w:r w:rsidR="00846931">
        <w:rPr>
          <w:color w:val="000000"/>
          <w:bdr w:val="none" w:sz="0" w:space="0" w:color="auto" w:frame="1"/>
        </w:rPr>
        <w:t xml:space="preserve"> 2017</w:t>
      </w:r>
      <w:r w:rsidRPr="00866868">
        <w:rPr>
          <w:color w:val="000000"/>
          <w:bdr w:val="none" w:sz="0" w:space="0" w:color="auto" w:frame="1"/>
        </w:rPr>
        <w:t xml:space="preserve"> and are looking for people that might be interested in teaching a class. If you are interested in teaching with LEAP during the Fall Friday programs, please fill out the attached proposal that includes length of class, </w:t>
      </w:r>
      <w:r>
        <w:rPr>
          <w:color w:val="000000"/>
          <w:bdr w:val="none" w:sz="0" w:space="0" w:color="auto" w:frame="1"/>
        </w:rPr>
        <w:t xml:space="preserve">age range, </w:t>
      </w:r>
      <w:r w:rsidRPr="00866868">
        <w:rPr>
          <w:color w:val="000000"/>
          <w:bdr w:val="none" w:sz="0" w:space="0" w:color="auto" w:frame="1"/>
        </w:rPr>
        <w:t xml:space="preserve">preferred time of </w:t>
      </w:r>
      <w:r w:rsidR="00846931">
        <w:rPr>
          <w:color w:val="000000"/>
          <w:bdr w:val="none" w:sz="0" w:space="0" w:color="auto" w:frame="1"/>
        </w:rPr>
        <w:t>day you would like to teach,</w:t>
      </w:r>
      <w:r w:rsidRPr="00866868">
        <w:rPr>
          <w:color w:val="000000"/>
          <w:bdr w:val="none" w:sz="0" w:space="0" w:color="auto" w:frame="1"/>
        </w:rPr>
        <w:t xml:space="preserve"> needed supplies and email your proposal no later than</w:t>
      </w:r>
      <w:r w:rsidRPr="00866868">
        <w:rPr>
          <w:rStyle w:val="apple-converted-space"/>
          <w:color w:val="000000"/>
          <w:bdr w:val="none" w:sz="0" w:space="0" w:color="auto" w:frame="1"/>
        </w:rPr>
        <w:t> </w:t>
      </w:r>
      <w:r w:rsidR="009951A1">
        <w:rPr>
          <w:rStyle w:val="color5"/>
          <w:b/>
          <w:bCs/>
          <w:color w:val="ED1C24"/>
          <w:bdr w:val="none" w:sz="0" w:space="0" w:color="auto" w:frame="1"/>
        </w:rPr>
        <w:t>Sunday, August 27</w:t>
      </w:r>
      <w:r w:rsidR="009759FF">
        <w:rPr>
          <w:rStyle w:val="color5"/>
          <w:b/>
          <w:bCs/>
          <w:color w:val="ED1C24"/>
          <w:bdr w:val="none" w:sz="0" w:space="0" w:color="auto" w:frame="1"/>
        </w:rPr>
        <w:t>,</w:t>
      </w:r>
      <w:r w:rsidR="009951A1">
        <w:rPr>
          <w:rStyle w:val="color5"/>
          <w:b/>
          <w:bCs/>
          <w:color w:val="ED1C24"/>
          <w:bdr w:val="none" w:sz="0" w:space="0" w:color="auto" w:frame="1"/>
        </w:rPr>
        <w:t xml:space="preserve"> </w:t>
      </w:r>
      <w:r w:rsidRPr="00866868">
        <w:rPr>
          <w:rStyle w:val="color5"/>
          <w:b/>
          <w:bCs/>
          <w:color w:val="ED1C24"/>
          <w:bdr w:val="none" w:sz="0" w:space="0" w:color="auto" w:frame="1"/>
        </w:rPr>
        <w:t>2017</w:t>
      </w:r>
      <w:r w:rsidRPr="00866868">
        <w:rPr>
          <w:color w:val="000000"/>
          <w:bdr w:val="none" w:sz="0" w:space="0" w:color="auto" w:frame="1"/>
        </w:rPr>
        <w:t xml:space="preserve">. </w:t>
      </w:r>
      <w:r>
        <w:rPr>
          <w:color w:val="000000"/>
          <w:bdr w:val="none" w:sz="0" w:space="0" w:color="auto" w:frame="1"/>
        </w:rPr>
        <w:t>Friday programming will last 8 weeks projected start Sept. 15</w:t>
      </w:r>
      <w:r w:rsidRPr="009F679A">
        <w:rPr>
          <w:color w:val="000000"/>
          <w:bdr w:val="none" w:sz="0" w:space="0" w:color="auto" w:frame="1"/>
          <w:vertAlign w:val="superscript"/>
        </w:rPr>
        <w:t>th</w:t>
      </w:r>
      <w:r>
        <w:rPr>
          <w:color w:val="000000"/>
          <w:bdr w:val="none" w:sz="0" w:space="0" w:color="auto" w:frame="1"/>
        </w:rPr>
        <w:t>.</w:t>
      </w:r>
    </w:p>
    <w:p w:rsidR="0076794D" w:rsidRPr="00866868" w:rsidRDefault="0076794D" w:rsidP="0076794D">
      <w:pPr>
        <w:pStyle w:val="font8"/>
        <w:spacing w:before="0" w:beforeAutospacing="0" w:after="0" w:afterAutospacing="0" w:line="480" w:lineRule="auto"/>
        <w:textAlignment w:val="baseline"/>
        <w:rPr>
          <w:color w:val="000000"/>
          <w:bdr w:val="none" w:sz="0" w:space="0" w:color="auto" w:frame="1"/>
        </w:rPr>
      </w:pPr>
      <w:r w:rsidRPr="00866868">
        <w:rPr>
          <w:color w:val="000000"/>
          <w:bdr w:val="none" w:sz="0" w:space="0" w:color="auto" w:frame="1"/>
        </w:rPr>
        <w:t>Teachers pay for instructing a class is $15.00 an hour.</w:t>
      </w:r>
    </w:p>
    <w:p w:rsidR="0076794D" w:rsidRPr="00866868" w:rsidRDefault="0076794D" w:rsidP="0076794D">
      <w:pPr>
        <w:pStyle w:val="font8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b/>
          <w:bCs/>
          <w:color w:val="000000"/>
          <w:bdr w:val="none" w:sz="0" w:space="0" w:color="auto" w:frame="1"/>
        </w:rPr>
        <w:t xml:space="preserve">Teachers are required to obtain a fingerprint card prior to teaching their class. </w:t>
      </w:r>
      <w:r w:rsidRPr="00866868">
        <w:rPr>
          <w:b/>
          <w:bCs/>
          <w:color w:val="FF0000"/>
          <w:u w:val="single"/>
          <w:bdr w:val="none" w:sz="0" w:space="0" w:color="auto" w:frame="1"/>
        </w:rPr>
        <w:t>LEAP will cover the cost of the fingerprint card.</w:t>
      </w:r>
      <w:r w:rsidRPr="00866868">
        <w:rPr>
          <w:b/>
          <w:bCs/>
          <w:color w:val="FF0000"/>
          <w:bdr w:val="none" w:sz="0" w:space="0" w:color="auto" w:frame="1"/>
        </w:rPr>
        <w:t> </w:t>
      </w:r>
    </w:p>
    <w:p w:rsidR="0076794D" w:rsidRPr="00866868" w:rsidRDefault="0076794D" w:rsidP="0076794D">
      <w:pPr>
        <w:pStyle w:val="font8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color w:val="000000"/>
          <w:bdr w:val="none" w:sz="0" w:space="0" w:color="auto" w:frame="1"/>
        </w:rPr>
        <w:t>If you don't have any teaching experience, perhaps you have a talent or are enthusiastic about a particular subject area. We welcome all ideas!</w:t>
      </w:r>
    </w:p>
    <w:p w:rsidR="0076794D" w:rsidRPr="00866868" w:rsidRDefault="0076794D" w:rsidP="0076794D">
      <w:pPr>
        <w:pStyle w:val="font8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b/>
          <w:bCs/>
          <w:color w:val="000000"/>
          <w:bdr w:val="none" w:sz="0" w:space="0" w:color="auto" w:frame="1"/>
        </w:rPr>
        <w:t>Having trouble coming up with an idea? Here are some class topics that have been requested by LEAP families:</w:t>
      </w:r>
    </w:p>
    <w:p w:rsidR="0076794D" w:rsidRPr="00866868" w:rsidRDefault="0076794D" w:rsidP="0076794D">
      <w:pPr>
        <w:pStyle w:val="font8"/>
        <w:spacing w:before="0" w:beforeAutospacing="0" w:after="0" w:afterAutospacing="0" w:line="480" w:lineRule="auto"/>
        <w:textAlignment w:val="baseline"/>
        <w:rPr>
          <w:color w:val="000000"/>
        </w:rPr>
      </w:pPr>
      <w:r w:rsidRPr="00866868">
        <w:rPr>
          <w:color w:val="000000"/>
          <w:bdr w:val="none" w:sz="0" w:space="0" w:color="auto" w:frame="1"/>
        </w:rPr>
        <w:t xml:space="preserve">Animation, Archaeology, Astronomy, Blacksmithing, Carpentry, Chess, Comic Book Art, Computer Coding, Cooking Around the World, Cultured &amp; Fermented Food, Creative Math, Creative Writing/Poetry, Cross-Country Running, Dance, Dog Obedience &amp; Agility, Drumming, </w:t>
      </w:r>
      <w:r w:rsidRPr="00866868">
        <w:rPr>
          <w:color w:val="000000"/>
          <w:bdr w:val="none" w:sz="0" w:space="0" w:color="auto" w:frame="1"/>
        </w:rPr>
        <w:lastRenderedPageBreak/>
        <w:t>Fairy Houses, Forts &amp; Tents, Games Around the World, Gardening, Geocaching, Graphic/Web Design, Guitar, Hiking, Historical Cultures, Jewelry, Languages, Leatherworking, LEGO Robotics, Lord of the Rings, Magic, Martial Arts, Metal-Working, Mineralogy, Music, Musical Theater, Orienteering, Papier-</w:t>
      </w:r>
      <w:proofErr w:type="spellStart"/>
      <w:r w:rsidRPr="00866868">
        <w:rPr>
          <w:color w:val="000000"/>
          <w:bdr w:val="none" w:sz="0" w:space="0" w:color="auto" w:frame="1"/>
        </w:rPr>
        <w:t>Maché</w:t>
      </w:r>
      <w:proofErr w:type="spellEnd"/>
      <w:r w:rsidRPr="00866868">
        <w:rPr>
          <w:color w:val="000000"/>
          <w:bdr w:val="none" w:sz="0" w:space="0" w:color="auto" w:frame="1"/>
        </w:rPr>
        <w:t>, Photography, Project Runway, Recycled Art, Restaurant Management, Stuffed Animal-Making, Survival Skills, Ukulele, Violin, Yoga</w:t>
      </w:r>
    </w:p>
    <w:p w:rsidR="0076794D" w:rsidRPr="00433545" w:rsidRDefault="0076794D" w:rsidP="0076794D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color3"/>
          <w:color w:val="000000"/>
          <w:u w:val="single"/>
          <w:bdr w:val="none" w:sz="0" w:space="0" w:color="auto" w:frame="1"/>
        </w:rPr>
      </w:pPr>
      <w:r w:rsidRPr="009F679A">
        <w:rPr>
          <w:b/>
          <w:color w:val="000000"/>
          <w:bdr w:val="none" w:sz="0" w:space="0" w:color="auto" w:frame="1"/>
        </w:rPr>
        <w:t>Again, please mail your letter of interest and proposal</w:t>
      </w:r>
      <w:r w:rsidRPr="00866868">
        <w:rPr>
          <w:color w:val="000000"/>
          <w:bdr w:val="none" w:sz="0" w:space="0" w:color="auto" w:frame="1"/>
        </w:rPr>
        <w:t xml:space="preserve"> to</w:t>
      </w:r>
      <w:r w:rsidRPr="00866868">
        <w:rPr>
          <w:rStyle w:val="apple-converted-space"/>
          <w:color w:val="000000"/>
          <w:bdr w:val="none" w:sz="0" w:space="0" w:color="auto" w:frame="1"/>
        </w:rPr>
        <w:t> </w:t>
      </w:r>
      <w:hyperlink r:id="rId12" w:tgtFrame="_self" w:history="1">
        <w:r w:rsidRPr="00866868">
          <w:rPr>
            <w:rStyle w:val="color3"/>
            <w:color w:val="0088CB"/>
            <w:bdr w:val="none" w:sz="0" w:space="0" w:color="auto" w:frame="1"/>
          </w:rPr>
          <w:t>leapbisbee@gmail.com</w:t>
        </w:r>
      </w:hyperlink>
    </w:p>
    <w:p w:rsidR="00433545" w:rsidRDefault="00433545" w:rsidP="00433545">
      <w:pPr>
        <w:pStyle w:val="font8"/>
        <w:spacing w:before="0" w:beforeAutospacing="0" w:after="0" w:afterAutospacing="0"/>
        <w:textAlignment w:val="baseline"/>
        <w:rPr>
          <w:color w:val="000000"/>
          <w:u w:val="single"/>
          <w:bdr w:val="none" w:sz="0" w:space="0" w:color="auto" w:frame="1"/>
        </w:rPr>
      </w:pPr>
    </w:p>
    <w:p w:rsidR="00433545" w:rsidRPr="00433545" w:rsidRDefault="00433545" w:rsidP="00433545">
      <w:pPr>
        <w:pStyle w:val="font8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Thank you for your interest to serve the youth of our community.</w:t>
      </w:r>
    </w:p>
    <w:p w:rsidR="0076794D" w:rsidRDefault="0076794D" w:rsidP="007679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F44" w:rsidRDefault="00423F44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94D" w:rsidRDefault="0076794D" w:rsidP="007679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679A">
        <w:rPr>
          <w:rFonts w:ascii="Times New Roman" w:hAnsi="Times New Roman" w:cs="Times New Roman"/>
          <w:b/>
          <w:sz w:val="32"/>
          <w:szCs w:val="32"/>
        </w:rPr>
        <w:t>LEAP Program Proposal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Proposed activity: 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Class length (i.e. 2 hours each Friday): 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 range: 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Time of day (i.e. 9am-11am): 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Projected supplies: 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76794D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81237A" w:rsidRPr="009951A1" w:rsidRDefault="0076794D" w:rsidP="00767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</w:t>
      </w:r>
      <w:r w:rsidR="00225C7B">
        <w:rPr>
          <w:rFonts w:ascii="Times New Roman" w:hAnsi="Times New Roman" w:cs="Times New Roman"/>
          <w:sz w:val="32"/>
          <w:szCs w:val="32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__</w:t>
      </w:r>
    </w:p>
    <w:sectPr w:rsidR="0081237A" w:rsidRPr="009951A1" w:rsidSect="0016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5796"/>
    <w:multiLevelType w:val="hybridMultilevel"/>
    <w:tmpl w:val="43EA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29"/>
    <w:rsid w:val="0013045C"/>
    <w:rsid w:val="00167951"/>
    <w:rsid w:val="001B0935"/>
    <w:rsid w:val="001C1A18"/>
    <w:rsid w:val="00225C7B"/>
    <w:rsid w:val="00272481"/>
    <w:rsid w:val="00423F44"/>
    <w:rsid w:val="00433545"/>
    <w:rsid w:val="00436A80"/>
    <w:rsid w:val="004636D3"/>
    <w:rsid w:val="00587CFB"/>
    <w:rsid w:val="005E050E"/>
    <w:rsid w:val="006D2ACA"/>
    <w:rsid w:val="0076794D"/>
    <w:rsid w:val="0081237A"/>
    <w:rsid w:val="00846931"/>
    <w:rsid w:val="008B087F"/>
    <w:rsid w:val="008E570C"/>
    <w:rsid w:val="008E7F9D"/>
    <w:rsid w:val="00923B17"/>
    <w:rsid w:val="009759FF"/>
    <w:rsid w:val="00977918"/>
    <w:rsid w:val="009951A1"/>
    <w:rsid w:val="00A67812"/>
    <w:rsid w:val="00AC43E6"/>
    <w:rsid w:val="00C60E29"/>
    <w:rsid w:val="00CE4EC1"/>
    <w:rsid w:val="00D369BD"/>
    <w:rsid w:val="00E83EE8"/>
    <w:rsid w:val="00EE1E2C"/>
    <w:rsid w:val="00F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2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76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794D"/>
  </w:style>
  <w:style w:type="character" w:customStyle="1" w:styleId="color5">
    <w:name w:val="color_5"/>
    <w:basedOn w:val="DefaultParagraphFont"/>
    <w:rsid w:val="0076794D"/>
  </w:style>
  <w:style w:type="character" w:customStyle="1" w:styleId="color3">
    <w:name w:val="color_3"/>
    <w:basedOn w:val="DefaultParagraphFont"/>
    <w:rsid w:val="0076794D"/>
  </w:style>
  <w:style w:type="character" w:styleId="Hyperlink">
    <w:name w:val="Hyperlink"/>
    <w:basedOn w:val="DefaultParagraphFont"/>
    <w:uiPriority w:val="99"/>
    <w:unhideWhenUsed/>
    <w:rsid w:val="00A67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29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al"/>
    <w:rsid w:val="0076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794D"/>
  </w:style>
  <w:style w:type="character" w:customStyle="1" w:styleId="color5">
    <w:name w:val="color_5"/>
    <w:basedOn w:val="DefaultParagraphFont"/>
    <w:rsid w:val="0076794D"/>
  </w:style>
  <w:style w:type="character" w:customStyle="1" w:styleId="color3">
    <w:name w:val="color_3"/>
    <w:basedOn w:val="DefaultParagraphFont"/>
    <w:rsid w:val="0076794D"/>
  </w:style>
  <w:style w:type="character" w:styleId="Hyperlink">
    <w:name w:val="Hyperlink"/>
    <w:basedOn w:val="DefaultParagraphFont"/>
    <w:uiPriority w:val="99"/>
    <w:unhideWhenUsed/>
    <w:rsid w:val="00A678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p-bisbe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hyperlink" Target="mailto:leapbisbee@gmai.com?subject=teaching%20propos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eap-bisbee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Giacomino</dc:creator>
  <cp:lastModifiedBy>Joni Giacomino</cp:lastModifiedBy>
  <cp:revision>10</cp:revision>
  <cp:lastPrinted>2013-06-23T16:31:00Z</cp:lastPrinted>
  <dcterms:created xsi:type="dcterms:W3CDTF">2017-08-03T04:25:00Z</dcterms:created>
  <dcterms:modified xsi:type="dcterms:W3CDTF">2017-08-03T04:38:00Z</dcterms:modified>
</cp:coreProperties>
</file>